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1AD7" w14:textId="55E9ECA9" w:rsidR="00D77B2F" w:rsidRDefault="00000000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</w:t>
      </w:r>
      <w:r w:rsidR="007B5B5D">
        <w:rPr>
          <w:rFonts w:ascii="宋体" w:eastAsia="宋体" w:hAnsi="宋体" w:cs="宋体" w:hint="eastAsia"/>
          <w:sz w:val="24"/>
        </w:rPr>
        <w:t>3</w:t>
      </w:r>
    </w:p>
    <w:tbl>
      <w:tblPr>
        <w:tblpPr w:leftFromText="180" w:rightFromText="180" w:vertAnchor="page" w:horzAnchor="page" w:tblpXSpec="center" w:tblpY="3527"/>
        <w:tblOverlap w:val="never"/>
        <w:tblW w:w="4388" w:type="pct"/>
        <w:tblLook w:val="04A0" w:firstRow="1" w:lastRow="0" w:firstColumn="1" w:lastColumn="0" w:noHBand="0" w:noVBand="1"/>
      </w:tblPr>
      <w:tblGrid>
        <w:gridCol w:w="1515"/>
        <w:gridCol w:w="5964"/>
      </w:tblGrid>
      <w:tr w:rsidR="00D77B2F" w14:paraId="7DAF6EC7" w14:textId="77777777" w:rsidTr="00C77F5D">
        <w:trPr>
          <w:trHeight w:val="989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23AE46" w14:textId="5DC87A2B" w:rsidR="00D77B2F" w:rsidRPr="00C77F5D" w:rsidRDefault="00BD390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述职顺序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218239" w14:textId="48002B40" w:rsidR="00D77B2F" w:rsidRPr="00C77F5D" w:rsidRDefault="00E64F2A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学院</w:t>
            </w:r>
          </w:p>
        </w:tc>
      </w:tr>
      <w:tr w:rsidR="00D77B2F" w14:paraId="62FCA169" w14:textId="77777777" w:rsidTr="00F43322">
        <w:trPr>
          <w:trHeight w:val="833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099B89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BC3297" w14:textId="38DDA955" w:rsidR="00D77B2F" w:rsidRPr="00C77F5D" w:rsidRDefault="00E64F2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机电工程学院</w:t>
            </w:r>
          </w:p>
        </w:tc>
      </w:tr>
      <w:tr w:rsidR="00D77B2F" w14:paraId="3357F316" w14:textId="77777777" w:rsidTr="00F43322">
        <w:trPr>
          <w:trHeight w:val="846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1D244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65207" w14:textId="4BDD6E33" w:rsidR="00D77B2F" w:rsidRPr="00C77F5D" w:rsidRDefault="00A861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医学院</w:t>
            </w:r>
          </w:p>
        </w:tc>
      </w:tr>
      <w:tr w:rsidR="00D77B2F" w14:paraId="322CAB3F" w14:textId="77777777" w:rsidTr="00F43322">
        <w:trPr>
          <w:trHeight w:val="829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956B4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FBFA19" w14:textId="5B4A730A" w:rsidR="00D77B2F" w:rsidRPr="00C77F5D" w:rsidRDefault="00E64F2A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人文社会科学学院</w:t>
            </w:r>
          </w:p>
        </w:tc>
      </w:tr>
      <w:tr w:rsidR="00D77B2F" w14:paraId="31064FCC" w14:textId="77777777" w:rsidTr="00F43322">
        <w:trPr>
          <w:trHeight w:val="841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D81C8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FEC46" w14:textId="50C6312C" w:rsidR="00D77B2F" w:rsidRPr="00C77F5D" w:rsidRDefault="00E64F2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国际商学院</w:t>
            </w:r>
          </w:p>
        </w:tc>
      </w:tr>
      <w:tr w:rsidR="00D77B2F" w14:paraId="1ED2D1F9" w14:textId="77777777" w:rsidTr="00F43322">
        <w:trPr>
          <w:trHeight w:val="838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19024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5D8A7" w14:textId="69CD14D9" w:rsidR="00D77B2F" w:rsidRPr="00C77F5D" w:rsidRDefault="00A861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艺术与建筑学院</w:t>
            </w:r>
          </w:p>
        </w:tc>
      </w:tr>
      <w:tr w:rsidR="00D77B2F" w14:paraId="1886372C" w14:textId="77777777" w:rsidTr="00F43322">
        <w:trPr>
          <w:trHeight w:val="851"/>
        </w:trPr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CBB67" w14:textId="77777777" w:rsidR="00D77B2F" w:rsidRPr="00C77F5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D20C67" w14:textId="76122639" w:rsidR="00D77B2F" w:rsidRPr="00C77F5D" w:rsidRDefault="00A8610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77F5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信息与软件学院</w:t>
            </w:r>
          </w:p>
        </w:tc>
      </w:tr>
    </w:tbl>
    <w:p w14:paraId="62DF2E66" w14:textId="3857F75B" w:rsidR="00D77B2F" w:rsidRPr="001B1B01" w:rsidRDefault="00000000">
      <w:pPr>
        <w:jc w:val="center"/>
        <w:rPr>
          <w:b/>
          <w:bCs/>
          <w:sz w:val="30"/>
          <w:szCs w:val="30"/>
        </w:rPr>
      </w:pPr>
      <w:r>
        <w:rPr>
          <w:rFonts w:ascii="宋体" w:eastAsia="宋体" w:hAnsi="宋体" w:cs="宋体"/>
          <w:sz w:val="24"/>
        </w:rPr>
        <w:br/>
      </w:r>
      <w:r w:rsidR="00E27060" w:rsidRPr="001B1B01">
        <w:rPr>
          <w:rFonts w:ascii="宋体" w:eastAsia="宋体" w:hAnsi="宋体" w:cs="宋体" w:hint="eastAsia"/>
          <w:b/>
          <w:bCs/>
          <w:sz w:val="30"/>
          <w:szCs w:val="30"/>
        </w:rPr>
        <w:t>2025年度二级学院高质量发展综合考核</w:t>
      </w:r>
      <w:r w:rsidRPr="001B1B01">
        <w:rPr>
          <w:rFonts w:ascii="宋体" w:eastAsia="宋体" w:hAnsi="宋体" w:cs="宋体"/>
          <w:b/>
          <w:bCs/>
          <w:sz w:val="30"/>
          <w:szCs w:val="30"/>
        </w:rPr>
        <w:t>述职汇报顺序</w:t>
      </w:r>
    </w:p>
    <w:sectPr w:rsidR="00D77B2F" w:rsidRPr="001B1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8460" w14:textId="77777777" w:rsidR="00521A2B" w:rsidRDefault="00521A2B" w:rsidP="00482BE9">
      <w:r>
        <w:separator/>
      </w:r>
    </w:p>
  </w:endnote>
  <w:endnote w:type="continuationSeparator" w:id="0">
    <w:p w14:paraId="10C72DA3" w14:textId="77777777" w:rsidR="00521A2B" w:rsidRDefault="00521A2B" w:rsidP="00482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BBC96" w14:textId="77777777" w:rsidR="00521A2B" w:rsidRDefault="00521A2B" w:rsidP="00482BE9">
      <w:r>
        <w:separator/>
      </w:r>
    </w:p>
  </w:footnote>
  <w:footnote w:type="continuationSeparator" w:id="0">
    <w:p w14:paraId="0AC1D7F0" w14:textId="77777777" w:rsidR="00521A2B" w:rsidRDefault="00521A2B" w:rsidP="00482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7A52338"/>
    <w:rsid w:val="001B1B01"/>
    <w:rsid w:val="0020456D"/>
    <w:rsid w:val="00482BE9"/>
    <w:rsid w:val="00521A2B"/>
    <w:rsid w:val="005C073B"/>
    <w:rsid w:val="006B7991"/>
    <w:rsid w:val="006B7AC0"/>
    <w:rsid w:val="00715A5E"/>
    <w:rsid w:val="007B5B5D"/>
    <w:rsid w:val="008D1B92"/>
    <w:rsid w:val="00A86104"/>
    <w:rsid w:val="00BD3902"/>
    <w:rsid w:val="00C51410"/>
    <w:rsid w:val="00C77F5D"/>
    <w:rsid w:val="00CD4283"/>
    <w:rsid w:val="00D55962"/>
    <w:rsid w:val="00D77B2F"/>
    <w:rsid w:val="00E27060"/>
    <w:rsid w:val="00E64F2A"/>
    <w:rsid w:val="00F43322"/>
    <w:rsid w:val="19EF29DA"/>
    <w:rsid w:val="27A5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C02C08"/>
  <w15:docId w15:val="{6BF01B32-7B13-498B-9818-E6660841C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2B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82BE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82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82BE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大大</dc:creator>
  <cp:lastModifiedBy>牛 肖</cp:lastModifiedBy>
  <cp:revision>27</cp:revision>
  <dcterms:created xsi:type="dcterms:W3CDTF">2024-12-17T02:48:00Z</dcterms:created>
  <dcterms:modified xsi:type="dcterms:W3CDTF">2025-12-10T02:25:00Z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181C1278BD4B447CA464097CF98028F4_13</vt:lpwstr>
  </property>
</Properties>
</file>